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22EF7">
      <w:pPr>
        <w:rPr>
          <w:rFonts w:hint="default" w:ascii="Times New Roman" w:hAnsi="Times New Roman" w:cs="Times New Roman"/>
          <w:sz w:val="20"/>
          <w:szCs w:val="20"/>
          <w:highlight w:val="none"/>
        </w:rPr>
      </w:pPr>
      <w:bookmarkStart w:id="0" w:name="_GoBack"/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highlight w:val="none"/>
        </w:rPr>
        <w:t>Thermostatic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Oil Bath OB-1 OB-2</w:t>
      </w:r>
    </w:p>
    <w:bookmarkEnd w:id="0"/>
    <w:p w14:paraId="78CE1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Features:</w:t>
      </w:r>
    </w:p>
    <w:p w14:paraId="6D05C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1. LED display.</w:t>
      </w:r>
    </w:p>
    <w:p w14:paraId="4BF029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2. Automatic protection for overheating.</w:t>
      </w:r>
    </w:p>
    <w:p w14:paraId="21D574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3. Material: Main body is is steel plate with Baking varnish ;Internal is imported stainless steel.</w:t>
      </w:r>
    </w:p>
    <w:p w14:paraId="42A5F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8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4. Advanced recycle pump system ensures good evenness of temperature(OB-2).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br w:type="textWrapping"/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</w:rPr>
        <w:t>Technical Parameters:</w:t>
      </w:r>
    </w:p>
    <w:tbl>
      <w:tblPr>
        <w:tblStyle w:val="3"/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8"/>
        <w:gridCol w:w="1400"/>
        <w:gridCol w:w="1400"/>
      </w:tblGrid>
      <w:tr w14:paraId="6C63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54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71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OB-1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A5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B-2</w:t>
            </w:r>
          </w:p>
        </w:tc>
      </w:tr>
      <w:tr w14:paraId="16A1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45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Temperature Range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B2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RT~300℃</w:t>
            </w:r>
          </w:p>
        </w:tc>
      </w:tr>
      <w:tr w14:paraId="69D0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F0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Temperature Fluctuation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6E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≤1℃</w:t>
            </w:r>
          </w:p>
        </w:tc>
      </w:tr>
      <w:tr w14:paraId="6231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85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Temperature Control Precision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CC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≤1℃</w:t>
            </w:r>
          </w:p>
        </w:tc>
      </w:tr>
      <w:tr w14:paraId="5594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E1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Heating Power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38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2000W</w:t>
            </w:r>
          </w:p>
        </w:tc>
      </w:tr>
      <w:tr w14:paraId="1272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27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Power Supply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16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110V/220V±10%, 50/60Hz</w:t>
            </w:r>
          </w:p>
        </w:tc>
      </w:tr>
      <w:tr w14:paraId="79D2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B0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Circulatory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2C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D6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Have</w:t>
            </w:r>
          </w:p>
        </w:tc>
      </w:tr>
      <w:tr w14:paraId="3079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58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Circuation Pump Flow Rate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9C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BD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6L/min</w:t>
            </w:r>
          </w:p>
        </w:tc>
      </w:tr>
      <w:tr w14:paraId="77BA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98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Workroom Cubage(mm³)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CD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280*280*300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A1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300*300*280</w:t>
            </w:r>
          </w:p>
        </w:tc>
      </w:tr>
      <w:tr w14:paraId="5EFA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EF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Package Size(W*D*H)mm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C3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520*420*400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E0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710*460*570</w:t>
            </w:r>
          </w:p>
        </w:tc>
      </w:tr>
      <w:tr w14:paraId="02A5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12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Gross 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3C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13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33kg</w:t>
            </w:r>
          </w:p>
        </w:tc>
      </w:tr>
    </w:tbl>
    <w:p w14:paraId="3A07C5C6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D3B4B"/>
    <w:rsid w:val="1A4F5B4D"/>
    <w:rsid w:val="65D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554</Characters>
  <Lines>0</Lines>
  <Paragraphs>0</Paragraphs>
  <TotalTime>0</TotalTime>
  <ScaleCrop>false</ScaleCrop>
  <LinksUpToDate>false</LinksUpToDate>
  <CharactersWithSpaces>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2025-05-22T01:24:00Z</dcterms:created>
  <dc:creator>产品部许晓莹</dc:creator>
  <cp:lastModifiedBy>产品部许晓莹</cp:lastModifiedBy>
  <dcterms:modified xsi:type="dcterms:W3CDTF">2025-05-22T05:11:41Z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6D842578CE5C4DA08F1FDE09B0078026_11</vt:lpwstr>
  </property>
  <property fmtid="{D5CDD505-2E9C-101B-9397-08002B2CF9AE}" pid="4" name="KSOTemplateDocerSaveRecord">
    <vt:lpwstr>eyJoZGlkIjoiZDU1ZTU1ODJkNmYyMGU4YzFkOGNkMzBiNTQ0NWIwOTciLCJ1c2VySWQiOiIxNDg5MDc3MDk2In0=</vt:lpwstr>
  </property>
</Properties>
</file>